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0CF" w:rsidRPr="004D6A1A" w:rsidRDefault="00690152">
      <w:pPr>
        <w:spacing w:after="4" w:line="248" w:lineRule="auto"/>
        <w:ind w:right="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Министерство иностранных дел российской Федерации</w:t>
      </w:r>
    </w:p>
    <w:p w:rsidR="00C040CF" w:rsidRPr="004D6A1A" w:rsidRDefault="00690152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Специализированное структурное образовательное подразделение</w:t>
      </w:r>
    </w:p>
    <w:p w:rsidR="00C040CF" w:rsidRPr="004D6A1A" w:rsidRDefault="00690152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Посольства России в Мексике</w:t>
      </w:r>
    </w:p>
    <w:p w:rsidR="00C040CF" w:rsidRPr="004D6A1A" w:rsidRDefault="00690152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общеобразовательная школа при Посольстве России в Мексике</w:t>
      </w:r>
    </w:p>
    <w:p w:rsidR="00C040CF" w:rsidRDefault="00C040CF">
      <w:pPr>
        <w:spacing w:before="240"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9"/>
        <w:gridCol w:w="2232"/>
        <w:gridCol w:w="2325"/>
        <w:gridCol w:w="2351"/>
      </w:tblGrid>
      <w:tr w:rsidR="006C1E41" w:rsidTr="002371B6">
        <w:trPr>
          <w:trHeight w:val="1"/>
        </w:trPr>
        <w:tc>
          <w:tcPr>
            <w:tcW w:w="2500" w:type="dxa"/>
            <w:shd w:val="clear" w:color="000000" w:fill="FFFFFF"/>
            <w:tcMar>
              <w:left w:w="108" w:type="dxa"/>
              <w:right w:w="108" w:type="dxa"/>
            </w:tcMar>
          </w:tcPr>
          <w:p w:rsidR="006C1E41" w:rsidRPr="00533923" w:rsidRDefault="006C1E41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6C1E41" w:rsidRPr="00533923" w:rsidRDefault="006C1E41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33923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РАССМОТРЕНО</w:t>
            </w:r>
          </w:p>
          <w:p w:rsidR="006C1E41" w:rsidRPr="00533923" w:rsidRDefault="006C1E41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339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на заседании ШМО </w:t>
            </w:r>
          </w:p>
          <w:p w:rsidR="006C1E41" w:rsidRPr="00533923" w:rsidRDefault="006C1E41" w:rsidP="002371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533923">
              <w:rPr>
                <w:rFonts w:ascii="Times New Roman" w:eastAsia="Times New Roman" w:hAnsi="Times New Roman" w:cs="Times New Roman"/>
                <w:sz w:val="20"/>
              </w:rPr>
              <w:t xml:space="preserve">учителей начальных классов                                            Протокол </w:t>
            </w:r>
            <w:r w:rsidRPr="00533923">
              <w:rPr>
                <w:rFonts w:ascii="Segoe UI Symbol" w:eastAsia="Segoe UI Symbol" w:hAnsi="Segoe UI Symbol" w:cs="Segoe UI Symbol"/>
                <w:sz w:val="20"/>
              </w:rPr>
              <w:t>№</w:t>
            </w:r>
            <w:r w:rsidRPr="00533923">
              <w:rPr>
                <w:rFonts w:ascii="Times New Roman" w:eastAsia="Times New Roman" w:hAnsi="Times New Roman" w:cs="Times New Roman"/>
                <w:sz w:val="20"/>
              </w:rPr>
              <w:t xml:space="preserve"> 1 от </w:t>
            </w:r>
          </w:p>
          <w:p w:rsidR="006C1E41" w:rsidRPr="00533923" w:rsidRDefault="006C1E41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533923">
              <w:rPr>
                <w:rFonts w:ascii="Times New Roman" w:eastAsia="Times New Roman" w:hAnsi="Times New Roman" w:cs="Times New Roman"/>
                <w:sz w:val="20"/>
              </w:rPr>
              <w:t xml:space="preserve">«28» августа 2025 г. </w:t>
            </w:r>
          </w:p>
        </w:tc>
        <w:tc>
          <w:tcPr>
            <w:tcW w:w="2329" w:type="dxa"/>
            <w:shd w:val="clear" w:color="000000" w:fill="FFFFFF"/>
            <w:tcMar>
              <w:left w:w="108" w:type="dxa"/>
              <w:right w:w="108" w:type="dxa"/>
            </w:tcMar>
          </w:tcPr>
          <w:p w:rsidR="006C1E41" w:rsidRPr="00533923" w:rsidRDefault="006C1E41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6C1E41" w:rsidRPr="00533923" w:rsidRDefault="006C1E41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339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СОГЛАСОВАНО:</w:t>
            </w:r>
          </w:p>
          <w:p w:rsidR="006C1E41" w:rsidRPr="00533923" w:rsidRDefault="006C1E41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33923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заместитель</w:t>
            </w:r>
          </w:p>
          <w:p w:rsidR="006C1E41" w:rsidRPr="00533923" w:rsidRDefault="006C1E41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33923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директора</w:t>
            </w:r>
          </w:p>
          <w:p w:rsidR="006C1E41" w:rsidRPr="00533923" w:rsidRDefault="006C1E41" w:rsidP="002371B6">
            <w:pPr>
              <w:spacing w:after="4" w:line="248" w:lineRule="auto"/>
              <w:ind w:left="61" w:right="7" w:hanging="3"/>
              <w:jc w:val="center"/>
            </w:pPr>
          </w:p>
          <w:p w:rsidR="006C1E41" w:rsidRPr="00533923" w:rsidRDefault="006C1E41" w:rsidP="002371B6">
            <w:pPr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489" w:type="dxa"/>
            <w:shd w:val="clear" w:color="000000" w:fill="FFFFFF"/>
            <w:tcMar>
              <w:left w:w="108" w:type="dxa"/>
              <w:right w:w="108" w:type="dxa"/>
            </w:tcMar>
          </w:tcPr>
          <w:p w:rsidR="006C1E41" w:rsidRPr="00533923" w:rsidRDefault="006C1E41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6C1E41" w:rsidRPr="00533923" w:rsidRDefault="006C1E41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33923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ПРИНЯТО</w:t>
            </w:r>
          </w:p>
          <w:p w:rsidR="006C1E41" w:rsidRPr="00533923" w:rsidRDefault="006C1E41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339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 заседании </w:t>
            </w:r>
          </w:p>
          <w:p w:rsidR="006C1E41" w:rsidRPr="00533923" w:rsidRDefault="006C1E41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33923">
              <w:rPr>
                <w:rFonts w:ascii="Times New Roman" w:eastAsia="Times New Roman" w:hAnsi="Times New Roman" w:cs="Times New Roman"/>
                <w:color w:val="000000"/>
                <w:sz w:val="20"/>
              </w:rPr>
              <w:t>педагогического совета</w:t>
            </w:r>
          </w:p>
          <w:p w:rsidR="006C1E41" w:rsidRPr="00533923" w:rsidRDefault="006C1E41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6C1E41" w:rsidRPr="00533923" w:rsidRDefault="006C1E41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6C1E41" w:rsidRPr="00533923" w:rsidRDefault="006C1E41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33923">
              <w:rPr>
                <w:rFonts w:ascii="Times New Roman" w:eastAsia="Times New Roman" w:hAnsi="Times New Roman" w:cs="Times New Roman"/>
                <w:color w:val="000000"/>
                <w:sz w:val="20"/>
              </w:rPr>
              <w:t>УТВЕРЖДЕНО                                                                 Приказом по Посольству</w:t>
            </w:r>
          </w:p>
          <w:p w:rsidR="006C1E41" w:rsidRPr="00533923" w:rsidRDefault="006C1E41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5339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России в Мексике</w:t>
            </w:r>
          </w:p>
        </w:tc>
      </w:tr>
      <w:tr w:rsidR="006C1E41" w:rsidTr="00533923">
        <w:trPr>
          <w:trHeight w:val="1"/>
        </w:trPr>
        <w:tc>
          <w:tcPr>
            <w:tcW w:w="2500" w:type="dxa"/>
            <w:shd w:val="clear" w:color="000000" w:fill="FFFFFF"/>
            <w:tcMar>
              <w:left w:w="108" w:type="dxa"/>
              <w:right w:w="108" w:type="dxa"/>
            </w:tcMar>
          </w:tcPr>
          <w:p w:rsidR="006C1E41" w:rsidRPr="00533923" w:rsidRDefault="006C1E41" w:rsidP="002371B6">
            <w:pPr>
              <w:suppressAutoHyphens/>
              <w:spacing w:after="0" w:line="240" w:lineRule="auto"/>
              <w:jc w:val="center"/>
            </w:pPr>
            <w:r w:rsidRPr="00533923">
              <w:rPr>
                <w:rFonts w:ascii="Times New Roman" w:eastAsia="Times New Roman" w:hAnsi="Times New Roman" w:cs="Times New Roman"/>
                <w:sz w:val="20"/>
              </w:rPr>
              <w:t>Руководитель ШМО                            О.А. Якименко</w:t>
            </w:r>
          </w:p>
        </w:tc>
        <w:tc>
          <w:tcPr>
            <w:tcW w:w="2329" w:type="dxa"/>
            <w:shd w:val="clear" w:color="000000" w:fill="FFFFFF"/>
            <w:tcMar>
              <w:left w:w="108" w:type="dxa"/>
              <w:right w:w="108" w:type="dxa"/>
            </w:tcMar>
          </w:tcPr>
          <w:p w:rsidR="006C1E41" w:rsidRDefault="00533923" w:rsidP="00533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А.В. </w:t>
            </w:r>
            <w:r w:rsidR="006C1E41" w:rsidRPr="00533923">
              <w:rPr>
                <w:rFonts w:ascii="Times New Roman" w:eastAsia="Times New Roman" w:hAnsi="Times New Roman" w:cs="Times New Roman"/>
                <w:sz w:val="20"/>
              </w:rPr>
              <w:t>Дроздов</w:t>
            </w:r>
          </w:p>
          <w:p w:rsidR="00533923" w:rsidRPr="00533923" w:rsidRDefault="00533923" w:rsidP="0053392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«28» августа 2025г.</w:t>
            </w:r>
          </w:p>
        </w:tc>
        <w:tc>
          <w:tcPr>
            <w:tcW w:w="2489" w:type="dxa"/>
            <w:shd w:val="clear" w:color="000000" w:fill="FFFFFF"/>
            <w:tcMar>
              <w:left w:w="108" w:type="dxa"/>
              <w:right w:w="108" w:type="dxa"/>
            </w:tcMar>
          </w:tcPr>
          <w:p w:rsidR="006C1E41" w:rsidRPr="00533923" w:rsidRDefault="006C1E41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339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Протокол </w:t>
            </w:r>
            <w:r w:rsidRPr="00533923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Pr="005339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 от</w:t>
            </w:r>
          </w:p>
          <w:p w:rsidR="006C1E41" w:rsidRPr="00533923" w:rsidRDefault="006C1E41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533923">
              <w:rPr>
                <w:rFonts w:ascii="Times New Roman" w:eastAsia="Times New Roman" w:hAnsi="Times New Roman" w:cs="Times New Roman"/>
                <w:color w:val="000000"/>
                <w:sz w:val="20"/>
              </w:rPr>
              <w:t>«28</w:t>
            </w:r>
            <w:r w:rsidR="005339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 </w:t>
            </w:r>
            <w:r w:rsidRPr="00533923"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августа 2025г.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6C1E41" w:rsidRPr="00533923" w:rsidRDefault="006C1E41" w:rsidP="002371B6">
            <w:pPr>
              <w:suppressAutoHyphens/>
              <w:spacing w:after="4" w:line="248" w:lineRule="auto"/>
              <w:ind w:right="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339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 Приказ </w:t>
            </w:r>
            <w:r w:rsidRPr="00533923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Pr="005339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173 от</w:t>
            </w:r>
          </w:p>
          <w:p w:rsidR="006C1E41" w:rsidRPr="00533923" w:rsidRDefault="006C1E41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5339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«04» сентября 2025 г.</w:t>
            </w:r>
          </w:p>
        </w:tc>
      </w:tr>
      <w:tr w:rsidR="006C1E41" w:rsidTr="002371B6">
        <w:trPr>
          <w:trHeight w:val="1"/>
        </w:trPr>
        <w:tc>
          <w:tcPr>
            <w:tcW w:w="2500" w:type="dxa"/>
            <w:shd w:val="clear" w:color="000000" w:fill="FFFFFF"/>
            <w:tcMar>
              <w:left w:w="108" w:type="dxa"/>
              <w:right w:w="108" w:type="dxa"/>
            </w:tcMar>
          </w:tcPr>
          <w:p w:rsidR="006C1E41" w:rsidRPr="00533923" w:rsidRDefault="006C1E41" w:rsidP="002371B6">
            <w:pPr>
              <w:spacing w:after="0" w:line="240" w:lineRule="auto"/>
            </w:pPr>
          </w:p>
        </w:tc>
        <w:tc>
          <w:tcPr>
            <w:tcW w:w="2329" w:type="dxa"/>
            <w:shd w:val="clear" w:color="000000" w:fill="FFFFFF"/>
            <w:tcMar>
              <w:left w:w="108" w:type="dxa"/>
              <w:right w:w="108" w:type="dxa"/>
            </w:tcMar>
          </w:tcPr>
          <w:p w:rsidR="006C1E41" w:rsidRPr="00533923" w:rsidRDefault="006C1E41" w:rsidP="002371B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89" w:type="dxa"/>
            <w:shd w:val="clear" w:color="000000" w:fill="FFFFFF"/>
            <w:tcMar>
              <w:left w:w="108" w:type="dxa"/>
              <w:right w:w="108" w:type="dxa"/>
            </w:tcMar>
          </w:tcPr>
          <w:p w:rsidR="006C1E41" w:rsidRPr="00533923" w:rsidRDefault="006C1E41" w:rsidP="002371B6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6C1E41" w:rsidRPr="00533923" w:rsidRDefault="006C1E41" w:rsidP="002371B6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</w:tr>
      <w:tr w:rsidR="006C1E41" w:rsidTr="002371B6">
        <w:trPr>
          <w:trHeight w:val="1"/>
        </w:trPr>
        <w:tc>
          <w:tcPr>
            <w:tcW w:w="2500" w:type="dxa"/>
            <w:shd w:val="clear" w:color="000000" w:fill="FFFFFF"/>
            <w:tcMar>
              <w:left w:w="108" w:type="dxa"/>
              <w:right w:w="108" w:type="dxa"/>
            </w:tcMar>
          </w:tcPr>
          <w:p w:rsidR="006C1E41" w:rsidRPr="00533923" w:rsidRDefault="006C1E41" w:rsidP="002371B6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329" w:type="dxa"/>
            <w:shd w:val="clear" w:color="000000" w:fill="FFFFFF"/>
            <w:tcMar>
              <w:left w:w="108" w:type="dxa"/>
              <w:right w:w="108" w:type="dxa"/>
            </w:tcMar>
          </w:tcPr>
          <w:p w:rsidR="006C1E41" w:rsidRPr="00533923" w:rsidRDefault="006C1E41" w:rsidP="00533923">
            <w:pPr>
              <w:suppressAutoHyphens/>
              <w:spacing w:after="0" w:line="240" w:lineRule="auto"/>
              <w:jc w:val="center"/>
            </w:pPr>
            <w:r w:rsidRPr="0053392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9" w:type="dxa"/>
            <w:shd w:val="clear" w:color="000000" w:fill="FFFFFF"/>
            <w:tcMar>
              <w:left w:w="108" w:type="dxa"/>
              <w:right w:w="108" w:type="dxa"/>
            </w:tcMar>
          </w:tcPr>
          <w:p w:rsidR="006C1E41" w:rsidRPr="00533923" w:rsidRDefault="006C1E41" w:rsidP="002371B6">
            <w:pPr>
              <w:suppressAutoHyphens/>
              <w:spacing w:after="4" w:line="248" w:lineRule="auto"/>
              <w:ind w:left="61" w:right="7" w:hanging="3"/>
              <w:rPr>
                <w:rFonts w:ascii="Calibri" w:eastAsia="Calibri" w:hAnsi="Calibri" w:cs="Calibri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6C1E41" w:rsidRPr="00533923" w:rsidRDefault="006C1E41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C040CF" w:rsidRDefault="00C040CF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eastAsia="Times New Roman" w:hAnsi="Times New Roman" w:cs="Times New Roman"/>
          <w:sz w:val="20"/>
        </w:rPr>
      </w:pPr>
    </w:p>
    <w:p w:rsidR="00C040CF" w:rsidRDefault="00C040CF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40CF" w:rsidRDefault="00C040CF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40CF" w:rsidRDefault="00690152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РАБОЧАЯ ПРОГРАММА   </w:t>
      </w:r>
    </w:p>
    <w:p w:rsidR="00C040CF" w:rsidRDefault="003D3F4C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на 2025</w:t>
      </w:r>
      <w:r w:rsidRPr="003D3F4C">
        <w:rPr>
          <w:rFonts w:ascii="Times New Roman" w:eastAsia="Times New Roman" w:hAnsi="Times New Roman" w:cs="Times New Roman"/>
          <w:b/>
          <w:color w:val="000000"/>
          <w:sz w:val="24"/>
        </w:rPr>
        <w:t>/</w:t>
      </w:r>
      <w:bookmarkStart w:id="0" w:name="_GoBack"/>
      <w:bookmarkEnd w:id="0"/>
      <w:r w:rsidR="004D6A1A">
        <w:rPr>
          <w:rFonts w:ascii="Times New Roman" w:eastAsia="Times New Roman" w:hAnsi="Times New Roman" w:cs="Times New Roman"/>
          <w:b/>
          <w:color w:val="000000"/>
          <w:sz w:val="24"/>
        </w:rPr>
        <w:t>2026</w:t>
      </w:r>
      <w:r w:rsidR="00690152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учебный год                                                                                                                                                                                                                                      по </w:t>
      </w:r>
      <w:r w:rsidR="00690152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изобразительному искусству</w:t>
      </w:r>
      <w:r w:rsidR="00690152"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C040CF" w:rsidRDefault="00BC0029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для </w:t>
      </w:r>
      <w:r w:rsidR="00690152" w:rsidRPr="006C1E41">
        <w:rPr>
          <w:rFonts w:ascii="Times New Roman" w:eastAsia="Times New Roman" w:hAnsi="Times New Roman" w:cs="Times New Roman"/>
          <w:b/>
          <w:color w:val="000000"/>
          <w:sz w:val="24"/>
        </w:rPr>
        <w:t xml:space="preserve">2 </w:t>
      </w:r>
      <w:r w:rsidR="00690152">
        <w:rPr>
          <w:rFonts w:ascii="Times New Roman" w:eastAsia="Times New Roman" w:hAnsi="Times New Roman" w:cs="Times New Roman"/>
          <w:b/>
          <w:color w:val="000000"/>
          <w:sz w:val="24"/>
        </w:rPr>
        <w:t xml:space="preserve">класса </w:t>
      </w:r>
    </w:p>
    <w:p w:rsidR="00C040CF" w:rsidRDefault="00C040CF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</w:rPr>
      </w:pPr>
    </w:p>
    <w:p w:rsidR="00C040CF" w:rsidRDefault="00C040CF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</w:rPr>
      </w:pPr>
    </w:p>
    <w:p w:rsidR="00C040CF" w:rsidRDefault="00C040CF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</w:rPr>
      </w:pPr>
    </w:p>
    <w:p w:rsidR="00C040CF" w:rsidRDefault="00690152">
      <w:pPr>
        <w:spacing w:after="4" w:line="248" w:lineRule="auto"/>
        <w:ind w:left="61" w:right="7" w:hanging="3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Уровень обучения     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начальное общее образование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_____________________________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</w:p>
    <w:p w:rsidR="00C040CF" w:rsidRDefault="00690152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(начальное общее, основное общее,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среднее  общее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образование с указанием классов)</w:t>
      </w:r>
    </w:p>
    <w:p w:rsidR="00C040CF" w:rsidRDefault="00690152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Общее количество часов  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__34___</w:t>
      </w:r>
    </w:p>
    <w:p w:rsidR="00C040CF" w:rsidRDefault="00690152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Количество часов в неделю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__1____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</w:t>
      </w:r>
    </w:p>
    <w:p w:rsidR="00C040CF" w:rsidRDefault="00C040CF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C040CF" w:rsidRDefault="00690152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Уровень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_</w:t>
      </w:r>
      <w:r w:rsidRPr="001B7B6C">
        <w:rPr>
          <w:rFonts w:ascii="Times New Roman" w:eastAsia="Times New Roman" w:hAnsi="Times New Roman" w:cs="Times New Roman"/>
          <w:color w:val="000000"/>
          <w:sz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БАЗОВЫЙ___</w:t>
      </w:r>
    </w:p>
    <w:p w:rsidR="00C040CF" w:rsidRDefault="00690152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Учитель   </w:t>
      </w:r>
      <w:r w:rsidR="004D6A1A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Варежникова И.А.</w:t>
      </w:r>
    </w:p>
    <w:p w:rsidR="00C040CF" w:rsidRDefault="00690152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                                                                             </w:t>
      </w:r>
    </w:p>
    <w:p w:rsidR="00C040CF" w:rsidRDefault="00690152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Квалификационная категория </w:t>
      </w:r>
      <w:r w:rsidR="004D6A1A"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высшая</w:t>
      </w:r>
    </w:p>
    <w:p w:rsidR="00C040CF" w:rsidRDefault="00C040CF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</w:p>
    <w:p w:rsidR="00C040CF" w:rsidRDefault="00690152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Учебник, автор, издательство, год издания     </w:t>
      </w:r>
    </w:p>
    <w:p w:rsidR="00C040CF" w:rsidRDefault="00690152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 xml:space="preserve">Учебник Л.А.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Неменская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 xml:space="preserve"> «Изобразительное искусство. 2 класс»;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Б.М.Неменского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.</w:t>
      </w:r>
      <w:r w:rsidR="00533923"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- М.: Просвещение, 2024г.</w:t>
      </w:r>
    </w:p>
    <w:p w:rsidR="00C040CF" w:rsidRDefault="00C040CF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</w:rPr>
      </w:pPr>
    </w:p>
    <w:p w:rsidR="00C040CF" w:rsidRDefault="00C040CF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C040CF" w:rsidRDefault="00C040CF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C040CF" w:rsidRDefault="00C040CF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C040CF" w:rsidRDefault="00C040CF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C040CF" w:rsidRDefault="00C040CF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C1E41" w:rsidRDefault="006C1E41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C040CF" w:rsidRDefault="00C040CF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C040CF" w:rsidRDefault="00690152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МЕХИКО</w:t>
      </w:r>
    </w:p>
    <w:p w:rsidR="00C040CF" w:rsidRDefault="004D6A1A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2025</w:t>
      </w:r>
    </w:p>
    <w:p w:rsidR="00C040CF" w:rsidRDefault="00C040CF">
      <w:pPr>
        <w:spacing w:after="0" w:line="240" w:lineRule="auto"/>
        <w:ind w:left="460" w:right="515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040CF" w:rsidRPr="004D6A1A" w:rsidRDefault="00690152">
      <w:pPr>
        <w:spacing w:after="0" w:line="240" w:lineRule="auto"/>
        <w:ind w:left="460" w:right="51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040CF" w:rsidRPr="004D6A1A" w:rsidRDefault="00C040C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Цель</w:t>
      </w: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преподавания предмета «Изобразительное искусство</w:t>
      </w: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 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Важнейшей задачей</w:t>
      </w: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 художественно-творческая деятельность занимает приоритетное пространство учебного времени. При опоре на восприятие произведений искусства художественно-эстетическое отношение к миру,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533923" w:rsidRPr="004D6A1A" w:rsidRDefault="00533923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40E0D" w:rsidRPr="004D6A1A" w:rsidRDefault="00940E0D" w:rsidP="00940E0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Общая характеристика предмета «ИЗОБРАЗИТЕЛЬНОЕ ИСКУССТВО»</w:t>
      </w:r>
    </w:p>
    <w:p w:rsidR="00940E0D" w:rsidRPr="004D6A1A" w:rsidRDefault="00940E0D" w:rsidP="00940E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Изобразительное искусство как школьная дисциплина имеет интегративный характер, так как она включает в себя основы разных видов визуально-пространственных </w:t>
      </w:r>
      <w:r w:rsidRPr="004D6A1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искусств: живопись, графику, скульптуру, дизайн, архитектуру, народное и декоративно-прикладное искусство, изображение в зрелищных и экранных искусствах. Они изучаются в контексте взаимодействия с другими, то есть временными и синтетическими, искусствами. Систематизирующим методом является выделение трех основных видов художественной деятельности для визуальных пространственных искусств: — изобразительная художественная деятельность; — декоративная художественная деятельность; — конструктивная художественная деятельность. 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 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</w:t>
      </w:r>
    </w:p>
    <w:p w:rsidR="00C040CF" w:rsidRPr="004D6A1A" w:rsidRDefault="00C040C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040CF" w:rsidRPr="004D6A1A" w:rsidRDefault="006901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МЕСТО УЧЕБНОГО ПРЕДМЕТА «ИЗОБРАЗИТЕЛЬНОЕ ИСКУССТВО» В УЧЕБНОМ ПЛАНЕ</w:t>
      </w:r>
    </w:p>
    <w:p w:rsidR="00C040CF" w:rsidRPr="004D6A1A" w:rsidRDefault="006901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1-4 классов программы начального общего образования в объёме 1 ч одного учебного часа в неделю. Изучение содержания всех модулей в 1-4 классах обязательно.</w:t>
      </w:r>
    </w:p>
    <w:p w:rsidR="00C040CF" w:rsidRPr="004D6A1A" w:rsidRDefault="006901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метапредметных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результатов обучения.</w:t>
      </w:r>
    </w:p>
    <w:p w:rsidR="00C040CF" w:rsidRPr="004D6A1A" w:rsidRDefault="00690152">
      <w:pPr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число часов, отведённых на изучение учебного предмета «Изобразительное искусство», - 135 ч (один час в неделю в каждом классе):</w:t>
      </w: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 класс — 33 ч, 2 класс — 34 ч, 3 класс — 34 ч, 4 класс — 34 ч.</w:t>
      </w:r>
    </w:p>
    <w:p w:rsidR="00C040CF" w:rsidRPr="004D6A1A" w:rsidRDefault="00C040C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</w:pPr>
    </w:p>
    <w:p w:rsidR="00C040CF" w:rsidRPr="004D6A1A" w:rsidRDefault="00690152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  <w:t>СОДЕРЖАНИЕ УЧЕБНОГО ПРЕДМЕТА, КУРСА</w:t>
      </w:r>
    </w:p>
    <w:p w:rsidR="00C040CF" w:rsidRPr="004D6A1A" w:rsidRDefault="00690152">
      <w:pPr>
        <w:spacing w:before="240" w:after="120" w:line="240" w:lineRule="auto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  <w:t>2 КЛАСС</w:t>
      </w:r>
    </w:p>
    <w:p w:rsidR="00C040CF" w:rsidRPr="004D6A1A" w:rsidRDefault="006901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«Графика»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Пастель и мелки — особенности и выразительные свойства графических материалов, приёмы работы.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Пропорции —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</w:t>
      </w: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предмета, тень под предметом. Штриховка. Умение внимательно рассматривать и анализировать форму натурного предмета.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C040CF" w:rsidRPr="004D6A1A" w:rsidRDefault="006901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«Живопись»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Акварель и её свойства. Акварельные кисти. Приёмы работы акварелью.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Цвет тёплый и холодный — цветовой контраст.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Цвет открытый — звонкий и приглушённый, тихий. Эмоциональная выразительность цвета.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 — по выбору учителя). Произведения И. К. Айвазовского.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Изображение сказочного персонажа с ярко выраженным характером (образ мужской или женский).</w:t>
      </w:r>
    </w:p>
    <w:p w:rsidR="00C040CF" w:rsidRPr="004D6A1A" w:rsidRDefault="006901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«Скульптура»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Лепка из пластилины или глины игрушки — сказочного животного по мотивам выбранного художественного народного промысла (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филимоновская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игрушка, дымковский петух,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каргопольский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Полкан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040CF" w:rsidRPr="004D6A1A" w:rsidRDefault="006901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«Декоративно-прикладное искусство»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Наблюдение узоров в природе (на основе фотографий в условиях урока): снежинки, паутинки, роса на листьях и др. Ассоциативное сопоставление с орнаментами в предметах декоративно-прикладного искусства (кружево, вышивка, ювелирные изделия и др.).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Рисунок геометрического орнамента кружева или вышивки.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Декоративная композиция. Ритм пятен в декоративной аппликации.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Поделки из подручных нехудожественных материалов.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Декоративные изображения животных в игрушках народных промыслов;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филимоновские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дымковские,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каргопольские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игрушки (и другие по выбору учителя с учётом местных художественных промыслов).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040CF" w:rsidRPr="004D6A1A" w:rsidRDefault="006901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«Архитектура»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Построение игрового сказочного города из бумаги (на основе сворачивания геометрических тел — параллелепипедов разной высоты, цилиндров с прорезями и наклейками); завивание, скручивание и складывание полоски бумаги (например, гармошкой).</w:t>
      </w:r>
    </w:p>
    <w:p w:rsidR="00C040CF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533923" w:rsidRPr="004D6A1A" w:rsidRDefault="00533923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040CF" w:rsidRPr="004D6A1A" w:rsidRDefault="006901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Модуль «Восприятие произведений искусства»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Восприятие орнаментальных произведений прикладного искусства (кружево, шитьё, резьба и роспись и др.).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Ватагина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Е. И.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Чарушина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др.) и в скульптуре (произведения В. В.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Ватагина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). Наблюдение животных с точки зрения их пропорций, характера движения, пластики.</w:t>
      </w:r>
    </w:p>
    <w:p w:rsidR="00C040CF" w:rsidRPr="004D6A1A" w:rsidRDefault="006901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«Азбука цифровой графики»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Компьютерные средства изображения. Виды линий (в программе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Paint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или другом графическом редакторе).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Paint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Paint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основе простых сюжетов (например, образ дерева).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Освоение инструментов традиционного рисования в программе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Paint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основе темы «Тёплый и холодный цвета» (например, «Горящий костёр в синей ночи», «Перо жар-птицы» и др.).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040CF" w:rsidRPr="004D6A1A" w:rsidRDefault="00C040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</w:pPr>
    </w:p>
    <w:p w:rsidR="00C040CF" w:rsidRPr="004D6A1A" w:rsidRDefault="0069015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ПЛАНИРУЕМЫЕ РЕЗУЛЬТАТЫ ПРЕДМЕТА, КУРСА</w:t>
      </w:r>
    </w:p>
    <w:p w:rsidR="00C040CF" w:rsidRPr="004D6A1A" w:rsidRDefault="00690152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Личностные результаты</w:t>
      </w:r>
    </w:p>
    <w:p w:rsidR="00C040CF" w:rsidRPr="004D6A1A" w:rsidRDefault="00690152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C040CF" w:rsidRPr="004D6A1A" w:rsidRDefault="00690152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Программа призвана обеспечить достижение обучающимися личностных результатов:</w:t>
      </w:r>
    </w:p>
    <w:p w:rsidR="00C040CF" w:rsidRPr="004D6A1A" w:rsidRDefault="00690152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уважения и ценностного отношения к своей Родине — России;</w:t>
      </w:r>
    </w:p>
    <w:p w:rsidR="00C040CF" w:rsidRPr="004D6A1A" w:rsidRDefault="00690152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040CF" w:rsidRPr="004D6A1A" w:rsidRDefault="00690152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духовно-нравственное развитие обучающихся;</w:t>
      </w:r>
    </w:p>
    <w:p w:rsidR="00C040CF" w:rsidRPr="004D6A1A" w:rsidRDefault="00690152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мотивацию к познанию и обучению, готовность к саморазвитию и активному участию в социально-значимой деятельности;</w:t>
      </w:r>
    </w:p>
    <w:p w:rsidR="00C040CF" w:rsidRPr="004D6A1A" w:rsidRDefault="00690152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позитивный опыт участия в творческой деятельности;</w:t>
      </w:r>
    </w:p>
    <w:p w:rsidR="00C040CF" w:rsidRPr="004D6A1A" w:rsidRDefault="00690152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040CF" w:rsidRPr="004D6A1A" w:rsidRDefault="00690152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Патриотическое воспитание</w:t>
      </w: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 осуществляется через освоение школьниками содержания традиций отечественной культуры, выраженной в ее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C040CF" w:rsidRPr="004D6A1A" w:rsidRDefault="00690152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Гражданское воспитание</w:t>
      </w: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формируется через развитие чувства личной причастности к жизни общества и созидающих качеств личности, приобщение обучающихся к ценностям </w:t>
      </w: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040CF" w:rsidRPr="004D6A1A" w:rsidRDefault="00690152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Духовно-нравственное воспитание</w:t>
      </w: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040CF" w:rsidRPr="004D6A1A" w:rsidRDefault="00690152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Эстетическое воспитание</w:t>
      </w: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 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040CF" w:rsidRPr="004D6A1A" w:rsidRDefault="00690152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Ценности познавательной деятельности</w:t>
      </w: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040CF" w:rsidRPr="004D6A1A" w:rsidRDefault="00690152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Экологическое воспитание</w:t>
      </w: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 происходит в процессе художественно-эстетического наблюдения природы и ее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C040CF" w:rsidRPr="004D6A1A" w:rsidRDefault="00690152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Трудовое воспитание </w:t>
      </w: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определенным заданиям по программе.</w:t>
      </w:r>
    </w:p>
    <w:p w:rsidR="00C040CF" w:rsidRPr="004D6A1A" w:rsidRDefault="00690152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Метапредметные</w:t>
      </w:r>
      <w:proofErr w:type="spellEnd"/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результаты</w:t>
      </w:r>
    </w:p>
    <w:p w:rsidR="00C040CF" w:rsidRPr="004D6A1A" w:rsidRDefault="00690152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1.</w:t>
      </w:r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 </w:t>
      </w:r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Овладение универсальными познавательными действиями</w:t>
      </w:r>
    </w:p>
    <w:p w:rsidR="00C040CF" w:rsidRPr="004D6A1A" w:rsidRDefault="00690152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Пространственные представления и сенсорные способности:</w:t>
      </w:r>
    </w:p>
    <w:p w:rsidR="00C040CF" w:rsidRPr="004D6A1A" w:rsidRDefault="00690152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характеризовать форму предмета, конструкции;</w:t>
      </w:r>
    </w:p>
    <w:p w:rsidR="00C040CF" w:rsidRPr="004D6A1A" w:rsidRDefault="00690152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выявлять доминантные черты (характерные особенности) в визуальном образе;</w:t>
      </w:r>
    </w:p>
    <w:p w:rsidR="00C040CF" w:rsidRPr="004D6A1A" w:rsidRDefault="00690152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сравнивать плоскостные и пространственные объекты по заданным основаниям;</w:t>
      </w:r>
    </w:p>
    <w:p w:rsidR="00C040CF" w:rsidRPr="004D6A1A" w:rsidRDefault="00690152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находить ассоциативные связи между визуальными образами разных форм и предметов;</w:t>
      </w:r>
    </w:p>
    <w:p w:rsidR="00C040CF" w:rsidRPr="004D6A1A" w:rsidRDefault="00690152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сопоставлять части и целое в видимом образе, предмете, конструкции;</w:t>
      </w:r>
    </w:p>
    <w:p w:rsidR="00C040CF" w:rsidRPr="004D6A1A" w:rsidRDefault="00690152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анализировать пропорциональные отношения частей внутри целого и предметов между собой;</w:t>
      </w:r>
    </w:p>
    <w:p w:rsidR="00C040CF" w:rsidRPr="004D6A1A" w:rsidRDefault="00690152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обобщать форму составной конструкции;</w:t>
      </w:r>
    </w:p>
    <w:p w:rsidR="00C040CF" w:rsidRPr="004D6A1A" w:rsidRDefault="00690152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040CF" w:rsidRPr="004D6A1A" w:rsidRDefault="00690152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абстрагировать образ реальности при построении плоской композиции;</w:t>
      </w:r>
    </w:p>
    <w:p w:rsidR="00C040CF" w:rsidRPr="004D6A1A" w:rsidRDefault="00690152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соотносить тональные отношения (темное — светлое) в пространственных и плоскостных объектах;</w:t>
      </w:r>
    </w:p>
    <w:p w:rsidR="00C040CF" w:rsidRPr="004D6A1A" w:rsidRDefault="00690152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040CF" w:rsidRPr="004D6A1A" w:rsidRDefault="00690152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Базовые логические и исследовательские действия:</w:t>
      </w:r>
    </w:p>
    <w:p w:rsidR="00C040CF" w:rsidRPr="004D6A1A" w:rsidRDefault="00690152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040CF" w:rsidRPr="004D6A1A" w:rsidRDefault="00690152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</w:t>
      </w:r>
    </w:p>
    <w:p w:rsidR="00C040CF" w:rsidRPr="004D6A1A" w:rsidRDefault="00690152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проявлять исследовательские и аналитические действия на основе определенных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040CF" w:rsidRPr="004D6A1A" w:rsidRDefault="00690152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040CF" w:rsidRPr="004D6A1A" w:rsidRDefault="00690152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040CF" w:rsidRPr="004D6A1A" w:rsidRDefault="00690152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проведенного наблюдения;</w:t>
      </w:r>
    </w:p>
    <w:p w:rsidR="00C040CF" w:rsidRPr="004D6A1A" w:rsidRDefault="00690152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C040CF" w:rsidRPr="004D6A1A" w:rsidRDefault="00690152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C040CF" w:rsidRPr="004D6A1A" w:rsidRDefault="00690152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040CF" w:rsidRPr="004D6A1A" w:rsidRDefault="00690152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C040CF" w:rsidRPr="004D6A1A" w:rsidRDefault="00690152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Работа с информацией:</w:t>
      </w:r>
    </w:p>
    <w:p w:rsidR="00C040CF" w:rsidRPr="004D6A1A" w:rsidRDefault="00690152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использовать электронные образовательные ресурсы;</w:t>
      </w:r>
    </w:p>
    <w:p w:rsidR="00C040CF" w:rsidRPr="004D6A1A" w:rsidRDefault="00690152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уметь работать с электронными учебниками и учебными пособиями;</w:t>
      </w:r>
    </w:p>
    <w:p w:rsidR="00C040CF" w:rsidRPr="004D6A1A" w:rsidRDefault="00690152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040CF" w:rsidRPr="004D6A1A" w:rsidRDefault="00690152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040CF" w:rsidRPr="004D6A1A" w:rsidRDefault="00690152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самостоятельно готовить информацию на заданную или выбранную тему и представлять ее в различных видах: рисунках и эскизах, электронных презентациях;</w:t>
      </w:r>
    </w:p>
    <w:p w:rsidR="00C040CF" w:rsidRPr="004D6A1A" w:rsidRDefault="00690152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квестов</w:t>
      </w:r>
      <w:proofErr w:type="spellEnd"/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, предложенных учителем;</w:t>
      </w:r>
    </w:p>
    <w:p w:rsidR="00C040CF" w:rsidRPr="004D6A1A" w:rsidRDefault="00690152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соблюдать правила информационной безопасности при работе в интернете.</w:t>
      </w:r>
    </w:p>
    <w:p w:rsidR="00C040CF" w:rsidRPr="004D6A1A" w:rsidRDefault="00690152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2.</w:t>
      </w:r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 </w:t>
      </w:r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Овладение универсальными коммуникативными действиями</w:t>
      </w:r>
    </w:p>
    <w:p w:rsidR="00C040CF" w:rsidRPr="004D6A1A" w:rsidRDefault="00690152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Обучающиеся должны овладеть следующими действиями:</w:t>
      </w:r>
    </w:p>
    <w:p w:rsidR="00C040CF" w:rsidRPr="004D6A1A" w:rsidRDefault="00690152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понимать искусство в качестве особого языка общения — межличностного (автор — зритель), между поколениями, между народами;</w:t>
      </w:r>
    </w:p>
    <w:p w:rsidR="00C040CF" w:rsidRPr="004D6A1A" w:rsidRDefault="00690152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C040CF" w:rsidRPr="004D6A1A" w:rsidRDefault="00690152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находить общее решение и разрешать конфликты на основе общих позиций и учета интересов в процессе совместной художественной деятельности;</w:t>
      </w:r>
    </w:p>
    <w:p w:rsidR="00C040CF" w:rsidRPr="004D6A1A" w:rsidRDefault="00690152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040CF" w:rsidRPr="004D6A1A" w:rsidRDefault="00690152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040CF" w:rsidRPr="004D6A1A" w:rsidRDefault="00690152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признавать свое и чужое право на ошибку, развивать свои способности сопереживать, понимать намерения и переживания свои и других людей;</w:t>
      </w:r>
    </w:p>
    <w:p w:rsidR="00C040CF" w:rsidRPr="004D6A1A" w:rsidRDefault="00690152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ее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040CF" w:rsidRPr="004D6A1A" w:rsidRDefault="00690152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3.</w:t>
      </w:r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 </w:t>
      </w:r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Овладение универсальными регулятивными действиями</w:t>
      </w:r>
    </w:p>
    <w:p w:rsidR="00C040CF" w:rsidRPr="004D6A1A" w:rsidRDefault="00690152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Обучающиеся должны овладеть следующими действиями:</w:t>
      </w:r>
    </w:p>
    <w:p w:rsidR="00C040CF" w:rsidRPr="004D6A1A" w:rsidRDefault="00690152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внимательно относиться и выполнять учебные задачи, поставленные учителем;</w:t>
      </w:r>
    </w:p>
    <w:p w:rsidR="00C040CF" w:rsidRPr="004D6A1A" w:rsidRDefault="00690152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соблюдать последовательность учебных действий при выполнении задания;</w:t>
      </w:r>
    </w:p>
    <w:p w:rsidR="00C040CF" w:rsidRPr="004D6A1A" w:rsidRDefault="00690152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уметь организовывать свое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C040CF" w:rsidRPr="004D6A1A" w:rsidRDefault="00690152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color w:val="222222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 </w:t>
      </w:r>
    </w:p>
    <w:p w:rsidR="00C040CF" w:rsidRPr="004D6A1A" w:rsidRDefault="00C040CF">
      <w:pPr>
        <w:spacing w:after="15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C040CF" w:rsidRPr="004D6A1A" w:rsidRDefault="00690152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D6A1A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Предметные результаты</w:t>
      </w:r>
    </w:p>
    <w:p w:rsidR="00C040CF" w:rsidRPr="004D6A1A" w:rsidRDefault="006901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Предметные результаты сформулированы по годам обучения на основе модульного построения содержания в соответствии с Приложением </w:t>
      </w:r>
      <w:r w:rsidRPr="004D6A1A">
        <w:rPr>
          <w:rFonts w:ascii="Times New Roman" w:eastAsia="Segoe UI Symbol" w:hAnsi="Times New Roman" w:cs="Times New Roman"/>
          <w:color w:val="000000"/>
          <w:sz w:val="24"/>
          <w:szCs w:val="24"/>
          <w:shd w:val="clear" w:color="auto" w:fill="FFFFFF"/>
        </w:rPr>
        <w:t>№</w:t>
      </w:r>
      <w:r w:rsidR="004D6A1A">
        <w:rPr>
          <w:rFonts w:ascii="Times New Roman" w:eastAsia="Segoe UI Symbol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C040CF" w:rsidRPr="004D6A1A" w:rsidRDefault="00C040CF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</w:pPr>
    </w:p>
    <w:p w:rsidR="00C040CF" w:rsidRPr="004D6A1A" w:rsidRDefault="00690152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  <w:t>2 КЛАСС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«Графика»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Приобретать навыки изображения на основе разной по характеру и способу наложения линии.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«Живопись»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Приобретать опыт работы акварельной краской и понимать особенности работы прозрачной краской.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Знать названия основных и составных цветов и способы получения разных оттенков составного цвета.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Знать о делении цветов на тёплые и холодные; уметь различать и сравнивать тёплые и холодные оттенки цвета.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Осваивать эмоциональную выразительность цвета: цвет звонкий и яркий, радостный; цвет мягкий, «глухой» и мрачный и др.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«Скульптура»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филимоновская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абашевская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каргопольская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дымковская игрушки или с учётом местных промыслов).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Знать об изменениях скульптурного образа при осмотре произведения с разных сторон.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«Декоративно-прикладное искусство»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Сравнивать, сопоставлять природные явления — узоры (капли, снежинки, паутинки, роса на листьях, серёжки во время цветения деревьев и др.) — с рукотворными произведениями декоративного искусства (кружево, шитьё, ювелирные изделия и др.).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филимоновская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абашевская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каргопольская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дымковская игрушки или с учётом местных промыслов).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Билибина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Приобретать опыт выполнения красками рисунков украшений народных былинных персонажей.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«Архитектура»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Осваивать приёмы создания объёмных предметов из бумаги и объёмного декорирования предметов из бумаги.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Осваивать понимание образа здания, то есть его эмоционального воздействия.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 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«Восприятие произведений искусства»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А. И. Куинджи, Н. П. Крымова и других по выбору учителя), а также художников-анималистов (В. В. 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Ватагина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Е. И.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Чарушина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других по выбору учителя).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 Матисса и других по выбору учителя).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Знать имена и узнавать наиболее известные произведения художников И. И. Левитана, И. И. Шишкина, И. К. Айвазовского, В. М. Васнецова, В. В.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Ватагина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Е. И.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Чарушина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(и других по выбору учителя).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«Азбука цифровой графики»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Осваивать возможности изображения с помощью разных видов линий в программе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Paint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(или другом графическом редакторе).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Paint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а также построения из них простых рисунков или орнаментов.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Осваивать в компьютерном редакторе (например, </w:t>
      </w:r>
      <w:proofErr w:type="spellStart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Paint</w:t>
      </w:r>
      <w:proofErr w:type="spellEnd"/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 инструменты и техники — карандаш, кисточка, ластик, заливка и др. — и создавать простые рисунки или композиции (например, образ дерева).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Осваивать композиционное построение кадра при фотографировании: расположение объекта в кадре, масштаб, доминанта.</w:t>
      </w:r>
    </w:p>
    <w:p w:rsidR="00C040CF" w:rsidRPr="004D6A1A" w:rsidRDefault="0069015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Участвовать в обсуждении композиционного построения кадра в фотографии.</w:t>
      </w:r>
    </w:p>
    <w:p w:rsidR="00C040CF" w:rsidRPr="004D6A1A" w:rsidRDefault="00C040C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D6A1A" w:rsidRDefault="004D6A1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33923" w:rsidRDefault="00533923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33923" w:rsidRDefault="00533923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33923" w:rsidRDefault="00533923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33923" w:rsidRDefault="00533923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33923" w:rsidRDefault="00533923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33923" w:rsidRDefault="00533923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33923" w:rsidRDefault="00533923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33923" w:rsidRDefault="00533923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33923" w:rsidRDefault="00533923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33923" w:rsidRDefault="00533923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33923" w:rsidRDefault="00533923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33923" w:rsidRDefault="00533923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33923" w:rsidRDefault="00533923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33923" w:rsidRDefault="00533923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C040CF" w:rsidRPr="004D6A1A" w:rsidRDefault="00690152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ТЕМАТИЧЕСКОЕ ПЛАНИРОВАНИЕ</w:t>
      </w:r>
    </w:p>
    <w:p w:rsidR="00C040CF" w:rsidRPr="004D6A1A" w:rsidRDefault="00690152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D6A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2 КЛАСС</w:t>
      </w:r>
    </w:p>
    <w:p w:rsidR="00C040CF" w:rsidRPr="004D6A1A" w:rsidRDefault="00C040CF">
      <w:pPr>
        <w:spacing w:after="0" w:line="240" w:lineRule="auto"/>
        <w:ind w:left="460" w:right="5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6"/>
        <w:gridCol w:w="1685"/>
        <w:gridCol w:w="772"/>
        <w:gridCol w:w="1586"/>
        <w:gridCol w:w="1649"/>
        <w:gridCol w:w="3087"/>
      </w:tblGrid>
      <w:tr w:rsidR="00C040CF" w:rsidRPr="004D6A1A">
        <w:trPr>
          <w:trHeight w:val="144"/>
        </w:trPr>
        <w:tc>
          <w:tcPr>
            <w:tcW w:w="688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Segoe UI Symbol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4D6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п/п </w:t>
            </w:r>
          </w:p>
          <w:p w:rsidR="00C040CF" w:rsidRPr="004D6A1A" w:rsidRDefault="00C040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4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040CF" w:rsidRPr="004D6A1A" w:rsidRDefault="00C040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860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C040CF" w:rsidRPr="004D6A1A">
        <w:trPr>
          <w:trHeight w:val="144"/>
        </w:trPr>
        <w:tc>
          <w:tcPr>
            <w:tcW w:w="688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040CF" w:rsidRPr="004D6A1A" w:rsidRDefault="00C040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74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040CF" w:rsidRPr="004D6A1A" w:rsidRDefault="00C040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040CF" w:rsidRPr="004D6A1A" w:rsidRDefault="00C040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040CF" w:rsidRPr="004D6A1A" w:rsidRDefault="00C040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040CF" w:rsidRPr="004D6A1A" w:rsidRDefault="00C040C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040CF" w:rsidRPr="004D6A1A" w:rsidRDefault="00C04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0CF" w:rsidRPr="004D6A1A">
        <w:trPr>
          <w:trHeight w:val="144"/>
        </w:trPr>
        <w:tc>
          <w:tcPr>
            <w:tcW w:w="68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7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1.</w:t>
            </w:r>
            <w:r w:rsidRPr="004D6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Графика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155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6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3D3F4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>
              <w:r w:rsidR="00690152" w:rsidRPr="004D6A1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https://resh.edu.ru/subject/7/1/</w:t>
              </w:r>
            </w:hyperlink>
          </w:p>
        </w:tc>
      </w:tr>
      <w:tr w:rsidR="00C040CF" w:rsidRPr="004D6A1A">
        <w:trPr>
          <w:trHeight w:val="144"/>
        </w:trPr>
        <w:tc>
          <w:tcPr>
            <w:tcW w:w="68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7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2.</w:t>
            </w:r>
            <w:r w:rsidRPr="004D6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Живопись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155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86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3D3F4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690152" w:rsidRPr="004D6A1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https://resh.edu.ru/subject/7/1/</w:t>
              </w:r>
            </w:hyperlink>
          </w:p>
        </w:tc>
      </w:tr>
      <w:tr w:rsidR="00C040CF" w:rsidRPr="004D6A1A">
        <w:trPr>
          <w:trHeight w:val="144"/>
        </w:trPr>
        <w:tc>
          <w:tcPr>
            <w:tcW w:w="68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7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3. Скульптура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5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86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3D3F4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690152" w:rsidRPr="004D6A1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https://resh.edu.ru/subject/7/1/</w:t>
              </w:r>
            </w:hyperlink>
          </w:p>
        </w:tc>
      </w:tr>
      <w:tr w:rsidR="00C040CF" w:rsidRPr="004D6A1A">
        <w:trPr>
          <w:trHeight w:val="144"/>
        </w:trPr>
        <w:tc>
          <w:tcPr>
            <w:tcW w:w="68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7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4. Декоративно-прикладное искусство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5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86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3D3F4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690152" w:rsidRPr="004D6A1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https://resh.edu.ru/subject/7/1/</w:t>
              </w:r>
            </w:hyperlink>
          </w:p>
        </w:tc>
      </w:tr>
      <w:tr w:rsidR="00C040CF" w:rsidRPr="004D6A1A">
        <w:trPr>
          <w:trHeight w:val="144"/>
        </w:trPr>
        <w:tc>
          <w:tcPr>
            <w:tcW w:w="68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7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5. Архитектура</w:t>
            </w:r>
          </w:p>
          <w:p w:rsidR="00C040CF" w:rsidRPr="004D6A1A" w:rsidRDefault="00690152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6. Восприятие произведений искусства</w:t>
            </w:r>
          </w:p>
          <w:p w:rsidR="00C040CF" w:rsidRPr="004D6A1A" w:rsidRDefault="006901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Модуль 7. </w:t>
            </w:r>
            <w:r w:rsidRPr="004D6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Азбука цифровой графики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  <w:p w:rsidR="00C040CF" w:rsidRPr="004D6A1A" w:rsidRDefault="00690152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C040CF" w:rsidRPr="004D6A1A" w:rsidRDefault="006901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6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3D3F4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690152" w:rsidRPr="004D6A1A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https://resh.edu.ru/subject/7/1/</w:t>
              </w:r>
            </w:hyperlink>
          </w:p>
        </w:tc>
      </w:tr>
      <w:tr w:rsidR="00C040CF" w:rsidRPr="004D6A1A">
        <w:trPr>
          <w:trHeight w:val="144"/>
        </w:trPr>
        <w:tc>
          <w:tcPr>
            <w:tcW w:w="4962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5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69015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86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040CF" w:rsidRPr="004D6A1A" w:rsidRDefault="00C040C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040CF" w:rsidRPr="004D6A1A" w:rsidRDefault="00C040CF">
      <w:pPr>
        <w:spacing w:after="0" w:line="240" w:lineRule="auto"/>
        <w:ind w:left="460" w:right="5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040CF" w:rsidRDefault="00C040CF">
      <w:pPr>
        <w:spacing w:after="0" w:line="240" w:lineRule="auto"/>
        <w:ind w:left="460" w:right="515"/>
        <w:jc w:val="center"/>
        <w:rPr>
          <w:rFonts w:ascii="Times New Roman" w:eastAsia="Times New Roman" w:hAnsi="Times New Roman" w:cs="Times New Roman"/>
          <w:b/>
          <w:sz w:val="28"/>
        </w:rPr>
      </w:pPr>
    </w:p>
    <w:sectPr w:rsidR="00C040CF" w:rsidSect="00F90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123CE"/>
    <w:multiLevelType w:val="multilevel"/>
    <w:tmpl w:val="9FFE5C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7217D6"/>
    <w:multiLevelType w:val="multilevel"/>
    <w:tmpl w:val="4D4E3C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D564AD"/>
    <w:multiLevelType w:val="multilevel"/>
    <w:tmpl w:val="355C84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196920"/>
    <w:multiLevelType w:val="multilevel"/>
    <w:tmpl w:val="9DDEB4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1859F5"/>
    <w:multiLevelType w:val="multilevel"/>
    <w:tmpl w:val="AEF447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825315"/>
    <w:multiLevelType w:val="multilevel"/>
    <w:tmpl w:val="3C561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CF"/>
    <w:rsid w:val="001B7B6C"/>
    <w:rsid w:val="003D3F4C"/>
    <w:rsid w:val="004D6A1A"/>
    <w:rsid w:val="00533923"/>
    <w:rsid w:val="00690152"/>
    <w:rsid w:val="006C1E41"/>
    <w:rsid w:val="00940E0D"/>
    <w:rsid w:val="00BC0029"/>
    <w:rsid w:val="00C040CF"/>
    <w:rsid w:val="00C94A1E"/>
    <w:rsid w:val="00E23DBB"/>
    <w:rsid w:val="00F9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59271-0779-4906-983E-8B7B9FB3D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7/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1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subject/7/1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4495</Words>
  <Characters>25624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4</cp:revision>
  <dcterms:created xsi:type="dcterms:W3CDTF">2025-09-11T18:16:00Z</dcterms:created>
  <dcterms:modified xsi:type="dcterms:W3CDTF">2025-09-11T21:03:00Z</dcterms:modified>
</cp:coreProperties>
</file>